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автономное  общеобразовательное учреждение </w:t>
      </w: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«Вадская средняя общеобразовательная школа»</w:t>
      </w: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999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5552"/>
      </w:tblGrid>
      <w:tr w:rsidR="00A97467" w:rsidRPr="00A97467" w:rsidTr="00A97467">
        <w:trPr>
          <w:trHeight w:val="2986"/>
        </w:trPr>
        <w:tc>
          <w:tcPr>
            <w:tcW w:w="5447" w:type="dxa"/>
          </w:tcPr>
          <w:p w:rsidR="00A97467" w:rsidRPr="00A97467" w:rsidRDefault="00A97467" w:rsidP="00A97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принята на</w:t>
            </w:r>
          </w:p>
          <w:p w:rsidR="00A97467" w:rsidRPr="00A97467" w:rsidRDefault="00A97467" w:rsidP="00A97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совете</w:t>
            </w:r>
          </w:p>
          <w:p w:rsidR="00A97467" w:rsidRPr="00A97467" w:rsidRDefault="00A97467" w:rsidP="00A9746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A97467" w:rsidRPr="00A97467" w:rsidRDefault="00A97467" w:rsidP="00A9746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.0 </w:t>
            </w: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2017 г.</w:t>
            </w:r>
          </w:p>
          <w:p w:rsidR="00A97467" w:rsidRPr="00A97467" w:rsidRDefault="00A97467" w:rsidP="00A97467">
            <w:pPr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2" w:type="dxa"/>
          </w:tcPr>
          <w:p w:rsidR="00A97467" w:rsidRPr="00A97467" w:rsidRDefault="00655BBB" w:rsidP="00655BBB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A97467"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97467" w:rsidRPr="00A97467" w:rsidRDefault="00655BBB" w:rsidP="00655BBB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_____</w:t>
            </w:r>
            <w:r w:rsidR="00A97467"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И.Э.</w:t>
            </w:r>
          </w:p>
          <w:p w:rsidR="00A97467" w:rsidRPr="00A97467" w:rsidRDefault="00655BBB" w:rsidP="00655BBB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Приказ №__</w:t>
            </w:r>
            <w:r w:rsidR="00A97467"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  <w:p w:rsidR="00A97467" w:rsidRPr="00A97467" w:rsidRDefault="00A97467" w:rsidP="00A97467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467" w:rsidRPr="00A97467" w:rsidRDefault="00A97467" w:rsidP="00A9746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A97467" w:rsidRPr="00A97467" w:rsidRDefault="00A97467" w:rsidP="00A97467">
            <w:pPr>
              <w:ind w:right="-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467" w:rsidRPr="00A97467" w:rsidRDefault="00A97467" w:rsidP="00A97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FC" w:rsidRDefault="00A97467" w:rsidP="00A974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Дополнительная общеобразовательная </w:t>
      </w:r>
    </w:p>
    <w:p w:rsidR="00A97467" w:rsidRPr="00A97467" w:rsidRDefault="00A97467" w:rsidP="00A974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32"/>
          <w:szCs w:val="28"/>
          <w:lang w:eastAsia="ru-RU"/>
        </w:rPr>
        <w:t>(общеразвивающая) программа</w:t>
      </w:r>
    </w:p>
    <w:p w:rsidR="00A97467" w:rsidRPr="00A97467" w:rsidRDefault="00A97467" w:rsidP="00A974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A97467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юный информатик</w:t>
      </w:r>
      <w:r w:rsidRPr="00A97467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»</w:t>
      </w:r>
    </w:p>
    <w:p w:rsidR="00A97467" w:rsidRPr="00A97467" w:rsidRDefault="00A97467" w:rsidP="00A9746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 </w:t>
      </w: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8- 9</w:t>
      </w: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 обучения</w:t>
      </w:r>
    </w:p>
    <w:p w:rsidR="00A97467" w:rsidRPr="00A97467" w:rsidRDefault="00A97467" w:rsidP="00A9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 программы: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929"/>
      </w:tblGrid>
      <w:tr w:rsidR="00A97467" w:rsidRPr="00A97467" w:rsidTr="00A97467">
        <w:tc>
          <w:tcPr>
            <w:tcW w:w="5352" w:type="dxa"/>
          </w:tcPr>
          <w:p w:rsidR="00A97467" w:rsidRPr="00A97467" w:rsidRDefault="00A97467" w:rsidP="00A974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A97467" w:rsidRPr="00A97467" w:rsidRDefault="00A97467" w:rsidP="00A974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Елена Борисовна</w:t>
            </w: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97467" w:rsidRPr="00A97467" w:rsidTr="00A97467">
        <w:tc>
          <w:tcPr>
            <w:tcW w:w="5352" w:type="dxa"/>
          </w:tcPr>
          <w:p w:rsidR="00A97467" w:rsidRPr="00A97467" w:rsidRDefault="00A97467" w:rsidP="00A974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A97467" w:rsidRPr="00A97467" w:rsidRDefault="00A97467" w:rsidP="00A97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C95AFC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7467"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Вад</w:t>
      </w:r>
    </w:p>
    <w:p w:rsidR="00A97467" w:rsidRPr="00A97467" w:rsidRDefault="00A97467" w:rsidP="00A9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A97467" w:rsidRDefault="00A97467" w:rsidP="00A97467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lastRenderedPageBreak/>
        <w:t>Содержание</w:t>
      </w:r>
    </w:p>
    <w:p w:rsidR="00A97467" w:rsidRPr="00F737D3" w:rsidRDefault="00A97467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1.Типология программы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……………………………………………………….с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.3</w:t>
      </w:r>
    </w:p>
    <w:p w:rsidR="00A97467" w:rsidRPr="00F737D3" w:rsidRDefault="00A97467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2.Структура образовательной программы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…………………………………....с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.3</w:t>
      </w:r>
    </w:p>
    <w:p w:rsidR="00A97467" w:rsidRPr="00F737D3" w:rsidRDefault="00A97467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3.Целевой раздел образовательной программы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………………с.3-9</w:t>
      </w:r>
    </w:p>
    <w:p w:rsidR="00A97467" w:rsidRDefault="00A97467" w:rsidP="00A9746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737D3">
        <w:rPr>
          <w:rFonts w:ascii="Times New Roman" w:hAnsi="Times New Roman"/>
          <w:bCs/>
          <w:color w:val="000000"/>
          <w:spacing w:val="-3"/>
          <w:sz w:val="28"/>
          <w:szCs w:val="28"/>
        </w:rPr>
        <w:t>Пояснительная записка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…………………………….с.3-6</w:t>
      </w:r>
    </w:p>
    <w:p w:rsidR="00A97467" w:rsidRDefault="00A97467" w:rsidP="00A9746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Планируемые результаты реализ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ации образовательной программы...с.6-8</w:t>
      </w:r>
    </w:p>
    <w:p w:rsidR="00A97467" w:rsidRDefault="00A97467" w:rsidP="00A9746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Система оценки качества реализации образовательной программы….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..с.8</w:t>
      </w:r>
    </w:p>
    <w:p w:rsidR="00A97467" w:rsidRDefault="00A97467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4. Содержательный раздел образовательной программы…………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………с.8-9</w:t>
      </w:r>
    </w:p>
    <w:p w:rsidR="00A97467" w:rsidRDefault="00A97467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5. Организационный раздел образовательной программы…………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……с.9-11</w:t>
      </w:r>
    </w:p>
    <w:p w:rsidR="00A97467" w:rsidRDefault="00A97467" w:rsidP="00A9746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Характеристика форм обучения………………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………………………с.9-10</w:t>
      </w:r>
    </w:p>
    <w:p w:rsidR="00A97467" w:rsidRDefault="00A97467" w:rsidP="00A9746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Методическое обеспечение программы…………………</w:t>
      </w:r>
      <w:r w:rsidR="00C95AFC"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…………..с.10-11</w:t>
      </w:r>
    </w:p>
    <w:p w:rsidR="00A97467" w:rsidRPr="00F737D3" w:rsidRDefault="00C95AFC" w:rsidP="00A97467">
      <w:pPr>
        <w:autoSpaceDE w:val="0"/>
        <w:autoSpaceDN w:val="0"/>
        <w:adjustRightInd w:val="0"/>
        <w:ind w:firstLine="284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6</w:t>
      </w:r>
      <w:r w:rsidR="00A97467">
        <w:rPr>
          <w:rFonts w:ascii="Times New Roman" w:hAnsi="Times New Roman"/>
          <w:bCs/>
          <w:color w:val="000000"/>
          <w:spacing w:val="-3"/>
          <w:sz w:val="28"/>
          <w:szCs w:val="28"/>
        </w:rPr>
        <w:t>. Список литературы……………………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……………………………….с.11-12</w:t>
      </w:r>
    </w:p>
    <w:p w:rsidR="00A97467" w:rsidRDefault="00A97467" w:rsidP="00A97467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C6BFD" w:rsidRDefault="007C6BFD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/>
    <w:p w:rsidR="00A97467" w:rsidRDefault="00A97467" w:rsidP="00E61B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467">
        <w:rPr>
          <w:rFonts w:ascii="Times New Roman" w:hAnsi="Times New Roman" w:cs="Times New Roman"/>
          <w:b/>
          <w:sz w:val="28"/>
          <w:szCs w:val="28"/>
        </w:rPr>
        <w:lastRenderedPageBreak/>
        <w:t>Типология программы</w:t>
      </w:r>
    </w:p>
    <w:p w:rsidR="00A97467" w:rsidRPr="00E61B3C" w:rsidRDefault="0056039B" w:rsidP="005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3C">
        <w:rPr>
          <w:rFonts w:ascii="Times New Roman" w:hAnsi="Times New Roman" w:cs="Times New Roman"/>
          <w:sz w:val="28"/>
          <w:szCs w:val="28"/>
        </w:rPr>
        <w:t xml:space="preserve">     </w:t>
      </w:r>
      <w:r w:rsidR="00E61B3C" w:rsidRPr="00E61B3C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дополнительной </w:t>
      </w:r>
      <w:r w:rsidR="00E61B3C">
        <w:rPr>
          <w:rFonts w:ascii="Times New Roman" w:hAnsi="Times New Roman" w:cs="Times New Roman"/>
          <w:sz w:val="28"/>
          <w:szCs w:val="28"/>
        </w:rPr>
        <w:t xml:space="preserve"> общеразвивающей программой.</w:t>
      </w:r>
    </w:p>
    <w:p w:rsidR="00A97467" w:rsidRPr="00A97467" w:rsidRDefault="0056039B" w:rsidP="005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A97467" w:rsidRPr="00A9746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Направленность курса</w:t>
      </w:r>
      <w:r w:rsidR="00A97467" w:rsidRPr="00A9746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–</w:t>
      </w:r>
      <w:r w:rsidR="00A97467" w:rsidRPr="00A9746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A97467" w:rsidRPr="00A9746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интеллектуально-</w:t>
      </w:r>
      <w:r w:rsidR="00A97467" w:rsidRPr="00A974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развивающая. 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работы.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осуществляется вводное, ознакомительное обучение учащихся</w:t>
      </w:r>
      <w:r w:rsidR="00A9746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97467" w:rsidRPr="00A97467" w:rsidRDefault="00A97467" w:rsidP="00A97467">
      <w:pPr>
        <w:rPr>
          <w:rFonts w:ascii="Times New Roman" w:hAnsi="Times New Roman" w:cs="Times New Roman"/>
          <w:sz w:val="28"/>
          <w:szCs w:val="28"/>
        </w:rPr>
      </w:pPr>
    </w:p>
    <w:p w:rsidR="00A97467" w:rsidRPr="00E61B3C" w:rsidRDefault="00A97467" w:rsidP="00E6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B3C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</w:t>
      </w:r>
    </w:p>
    <w:p w:rsidR="00A97467" w:rsidRPr="0056039B" w:rsidRDefault="00A97467" w:rsidP="00A97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97467" w:rsidRPr="0056039B" w:rsidRDefault="00A97467" w:rsidP="00A9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A97467" w:rsidRPr="0056039B" w:rsidRDefault="00A97467" w:rsidP="00A974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внеурочной деятельности «Иный информатик»  дает возможность учащимся  3 класса приступить к изучению новых информационных технологий с пользой для себя на соответствующем им уровне развития, научиться применять компьютер как средство получения новых знаний.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соответствии:</w:t>
      </w:r>
    </w:p>
    <w:p w:rsidR="00A97467" w:rsidRPr="0056039B" w:rsidRDefault="00A97467" w:rsidP="00A97467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РФ « Об образовании»;</w:t>
      </w:r>
    </w:p>
    <w:p w:rsidR="00A97467" w:rsidRPr="0056039B" w:rsidRDefault="00A97467" w:rsidP="00A97467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государственного образовательного стандарта начального общего образования</w:t>
      </w:r>
      <w:r w:rsidRPr="0056039B">
        <w:rPr>
          <w:rFonts w:ascii="Times New Roman" w:eastAsia="NewtonCSanPin-Regular" w:hAnsi="Times New Roman" w:cs="Times New Roman"/>
          <w:bCs/>
          <w:sz w:val="28"/>
          <w:szCs w:val="28"/>
          <w:lang w:eastAsia="ru-RU"/>
        </w:rPr>
        <w:t>;</w:t>
      </w:r>
    </w:p>
    <w:p w:rsidR="00A97467" w:rsidRPr="0056039B" w:rsidRDefault="00A97467" w:rsidP="00A97467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– рабочая программа «Информатика», авторы Тур С.Н., Бокучаева Т.П.</w:t>
      </w:r>
    </w:p>
    <w:p w:rsidR="00A97467" w:rsidRPr="0056039B" w:rsidRDefault="00A97467" w:rsidP="00A97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«Иный информатик»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школа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целесообразность программы объясняется тем, что предлагаемые вопросы связаны с простейшими навыками работы на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компьютере, которые можно без особых проблем приобрести в данном возрасте.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материала в основном происходит в процессе практической деятельности. Педагогическая целесообразность</w:t>
      </w: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программы внеурочной деятельности обусловлена важностью создания условий для формирования у младших школьников навыков пространственного мышления, которые необходимы для успешного интеллектуального развития ребенка. Предлагаемая система практических заданий и занимательных упражнений позволит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поможет детям легко и радостно включиться в процесс обучения. Девизом данной программы стали такие слова: «Играю – Думаю – Учусь действовать самостоятельно».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в рамках программы – процесс творческий, осуществляемый</w:t>
      </w: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совместную деятельность педагога и детей, детей друг с другом. Для педагога, родителей и ребёнка 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обеспечивает развитие </w:t>
      </w:r>
      <w:r w:rsidRPr="005603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универсальных учебных действий</w:t>
      </w:r>
      <w:r w:rsidRPr="0056039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:</w:t>
      </w:r>
      <w:r w:rsidRPr="005603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обеспечивает ценностно-смысловую ориентацию</w:t>
      </w:r>
      <w:r w:rsidRPr="005603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учащихся</w:t>
      </w:r>
      <w:r w:rsidRPr="005603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ориентацию в социальных ролях и межличностных отношениях,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учащимся своей учебной деятельности, </w:t>
      </w:r>
      <w:r w:rsidRPr="0056039B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включают действия постановки и ре</w:t>
      </w:r>
      <w:r w:rsidRPr="00560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шения проблем,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5603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проблем, интегрироваться в группу сверстников и стро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продуктивное взаимодействие и сотрудничество со сверстниками и взрослыми</w:t>
      </w:r>
      <w:r w:rsidRPr="0056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 –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предмету «Информатика», </w:t>
      </w:r>
      <w:r w:rsidRPr="00560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всестороннего развития и воспитания личности младшего школьника в соответствии с требованиями ФГОС начального общего образования.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A97467" w:rsidRPr="0056039B" w:rsidRDefault="00A97467" w:rsidP="00A9746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и познавательные интересы у учащихся, формировать умения применять на практике знания, полученные во время занятий;</w:t>
      </w:r>
    </w:p>
    <w:p w:rsidR="00A97467" w:rsidRPr="0056039B" w:rsidRDefault="00A97467" w:rsidP="00A97467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работы с текстом, создание графических изображений, оперирование информационными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моделями: однозначными описаниями предметов, действий и рассуждений на практике;</w:t>
      </w:r>
    </w:p>
    <w:p w:rsidR="00A97467" w:rsidRPr="0056039B" w:rsidRDefault="00A97467" w:rsidP="00A97467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Связать обучение с жизнью, сформировать практические навыки работы с компьютером;</w:t>
      </w:r>
    </w:p>
    <w:p w:rsidR="00A97467" w:rsidRPr="0056039B" w:rsidRDefault="00A97467" w:rsidP="00A97467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универсальные учебные действия, такие как: умения учащихся осуществлять целеполагание, планирование, прогнозирование, контроль, коррекцию, оценку, саморегуляцию.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Отличительной особенностью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от уже существующих образовательных программ является то, что курс состоит из 4 параллельно развивающихся содержательно-методических линий: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Организационно-рефлексивная</w:t>
      </w: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учиться в своей полноте (личностное самоопределение в учебном действии, умение выполнять пробное учебное действие, фиксировать затруднение в учебном действии, выявлять его причину, ставить цель, составлять план действий, осуществлять выбор способов и средств достижения цели, реализовывать проект, организовывать свою деятельность по усвоению знаний, проводить самоконтроль и самооценку собственных учебных действий, коррекцию ошибок и т.д.).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норм поведения в классе, норм общения, норм коммуникативного взаимодействия, волевой саморегуляции и т.д.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Познавательная: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методами познания, методами поиска информации, методами работы с текстами, рисунками, организация саморазвития познавательных процессов, организация своего рабочего места и т.д.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Ценностная: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нравственно-этических норм, ценностных ориентиров, норм самовоспитания, здоровьесбережения и т.д.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метапредметное знание не дается детям в готовом виде, а «добывается» ими самими под руководством учителя. Включение детей в учебную деятельность, как и на уроках по различным учебным предметам, осуществляется на основе дидактической системы деятельностного метода.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детей 8-9 лет.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реализации: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1 год.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Режим занятий: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рассчитаны </w:t>
      </w:r>
      <w:r w:rsidRPr="0056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  час в неделю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второй половине дня).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Формы занятий: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состоят из теоретической и практической части, причём больше времени занимает практическая часть. Форму занятий можно определить и как самостоятельную деятельность, и как творческую (беседа, практическое выполнение упражнений, использование логических задач, загадок, работа в группах, игры и т.д.).</w:t>
      </w:r>
    </w:p>
    <w:p w:rsidR="00A97467" w:rsidRPr="0056039B" w:rsidRDefault="00A97467" w:rsidP="00A97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</w:rPr>
        <w:t>Примерная структура занятия</w:t>
      </w:r>
      <w:r w:rsidRPr="005603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(1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мин.).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Разминка. Короткие логические, математические задачи и задачи на развитие внимания, работа с клавиатурным тренажером  (3—4 мин).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 (8—10 мин).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(2 мин)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 компьютером (15-25 мин).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Релаксация (1 мин) </w:t>
      </w:r>
    </w:p>
    <w:p w:rsidR="00A97467" w:rsidRPr="0056039B" w:rsidRDefault="00A97467" w:rsidP="00A9746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(2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мин.).</w:t>
      </w:r>
    </w:p>
    <w:p w:rsidR="00A97467" w:rsidRPr="0056039B" w:rsidRDefault="00A97467" w:rsidP="00A97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E61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7" w:rsidRPr="00A97467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программы вне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урочной деятельности «Иный информатик</w:t>
      </w:r>
      <w:r w:rsidRPr="00A9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467" w:rsidRPr="00A97467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A97467" w:rsidRPr="00A97467" w:rsidTr="00A97467">
        <w:tc>
          <w:tcPr>
            <w:tcW w:w="5074" w:type="dxa"/>
          </w:tcPr>
          <w:p w:rsidR="00A97467" w:rsidRPr="00A97467" w:rsidRDefault="00A97467" w:rsidP="00A9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</w:p>
        </w:tc>
        <w:tc>
          <w:tcPr>
            <w:tcW w:w="5063" w:type="dxa"/>
          </w:tcPr>
          <w:p w:rsidR="00A97467" w:rsidRPr="00A97467" w:rsidRDefault="00A97467" w:rsidP="00A9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для формирования</w:t>
            </w:r>
          </w:p>
        </w:tc>
      </w:tr>
      <w:tr w:rsidR="00A97467" w:rsidRPr="00A97467" w:rsidTr="00A97467">
        <w:tc>
          <w:tcPr>
            <w:tcW w:w="10137" w:type="dxa"/>
            <w:gridSpan w:val="2"/>
          </w:tcPr>
          <w:p w:rsidR="00A97467" w:rsidRPr="00A97467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</w:t>
            </w:r>
          </w:p>
        </w:tc>
      </w:tr>
      <w:tr w:rsidR="00A97467" w:rsidRPr="00A97467" w:rsidTr="00A97467">
        <w:tc>
          <w:tcPr>
            <w:tcW w:w="5074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5063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A97467" w:rsidRPr="00A97467" w:rsidRDefault="00A97467" w:rsidP="00A974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67" w:rsidRPr="00A97467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A97467" w:rsidRPr="00A97467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4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A97467" w:rsidRPr="00A97467" w:rsidTr="00A97467">
        <w:tc>
          <w:tcPr>
            <w:tcW w:w="5191" w:type="dxa"/>
          </w:tcPr>
          <w:p w:rsidR="00A97467" w:rsidRPr="00A97467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5202" w:type="dxa"/>
          </w:tcPr>
          <w:p w:rsidR="00A97467" w:rsidRPr="00A97467" w:rsidRDefault="00A97467" w:rsidP="00A9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A97467" w:rsidRPr="00A97467" w:rsidTr="00A97467">
        <w:tc>
          <w:tcPr>
            <w:tcW w:w="10393" w:type="dxa"/>
            <w:gridSpan w:val="2"/>
          </w:tcPr>
          <w:p w:rsidR="00A97467" w:rsidRPr="00A97467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объекты с целью выделения признаков</w:t>
            </w:r>
          </w:p>
        </w:tc>
      </w:tr>
      <w:tr w:rsidR="00A97467" w:rsidRPr="00C95AFC" w:rsidTr="00A97467">
        <w:tc>
          <w:tcPr>
            <w:tcW w:w="5191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5202" w:type="dxa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основание для сравнения объектов</w:t>
            </w:r>
          </w:p>
        </w:tc>
      </w:tr>
      <w:tr w:rsidR="00A97467" w:rsidRPr="00C95AFC" w:rsidTr="00A97467">
        <w:tc>
          <w:tcPr>
            <w:tcW w:w="5191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5202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сравнение, самостоятельно выбирая основания и критерии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основание для классификации объектов</w:t>
            </w:r>
          </w:p>
        </w:tc>
      </w:tr>
      <w:tr w:rsidR="00A97467" w:rsidRPr="00C95AFC" w:rsidTr="00A97467">
        <w:tc>
          <w:tcPr>
            <w:tcW w:w="5191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классификацию по заданным критериям</w:t>
            </w:r>
          </w:p>
        </w:tc>
        <w:tc>
          <w:tcPr>
            <w:tcW w:w="5202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классификацию самостоятельно выбирая критерии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доказать свою точку зрения</w:t>
            </w:r>
          </w:p>
        </w:tc>
      </w:tr>
      <w:tr w:rsidR="00A97467" w:rsidRPr="00C95AFC" w:rsidTr="00A97467">
        <w:tc>
          <w:tcPr>
            <w:tcW w:w="5191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5202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A97467" w:rsidRPr="00C95AFC" w:rsidTr="00A974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последовательность событий</w:t>
            </w:r>
          </w:p>
        </w:tc>
      </w:tr>
      <w:tr w:rsidR="00A97467" w:rsidRPr="00C95AFC" w:rsidTr="00A974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событий</w:t>
            </w:r>
          </w:p>
          <w:p w:rsidR="00A97467" w:rsidRPr="00C95AFC" w:rsidRDefault="00A97467" w:rsidP="00A974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последовательность событий, выявлять недостающие элементы</w:t>
            </w:r>
          </w:p>
        </w:tc>
      </w:tr>
      <w:tr w:rsidR="00A97467" w:rsidRPr="00C95AFC" w:rsidTr="00A974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последовательность действий</w:t>
            </w:r>
          </w:p>
        </w:tc>
      </w:tr>
      <w:tr w:rsidR="00A97467" w:rsidRPr="00C95AFC" w:rsidTr="00A974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выполнения действий, составлять </w:t>
            </w: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простейшую инструкцию из двух-трех шагов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последовательность выполнения действий, составлять инструкцию </w:t>
            </w: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(алгоритм) к выполненному действию</w:t>
            </w:r>
          </w:p>
        </w:tc>
      </w:tr>
      <w:tr w:rsidR="00A97467" w:rsidRPr="00C95AFC" w:rsidTr="00A974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использовать знаково-символические средства</w:t>
            </w:r>
          </w:p>
        </w:tc>
      </w:tr>
      <w:tr w:rsidR="00A97467" w:rsidRPr="00C95AFC" w:rsidTr="00A974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преобразовывать модели и схемы для решения задач</w:t>
            </w:r>
          </w:p>
        </w:tc>
      </w:tr>
      <w:tr w:rsidR="00A97467" w:rsidRPr="00C95AFC" w:rsidTr="00A974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кодировать и декодировать информацию</w:t>
            </w:r>
          </w:p>
        </w:tc>
      </w:tr>
      <w:tr w:rsidR="00A97467" w:rsidRPr="00C95AFC" w:rsidTr="00A974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предложенную информацию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свою информацию</w:t>
            </w:r>
          </w:p>
        </w:tc>
      </w:tr>
      <w:tr w:rsidR="00A97467" w:rsidRPr="00C95AFC" w:rsidTr="00A97467">
        <w:tc>
          <w:tcPr>
            <w:tcW w:w="10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информацию, представленную в неявном виде</w:t>
            </w:r>
          </w:p>
        </w:tc>
      </w:tr>
      <w:tr w:rsidR="00A97467" w:rsidRPr="00C95AFC" w:rsidTr="00A97467"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A97467" w:rsidRPr="00C95AFC" w:rsidRDefault="00A97467" w:rsidP="00A974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67" w:rsidRPr="00C95AFC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5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776"/>
      </w:tblGrid>
      <w:tr w:rsidR="00A97467" w:rsidRPr="00C95AFC" w:rsidTr="00A97467">
        <w:tc>
          <w:tcPr>
            <w:tcW w:w="5197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 научится</w:t>
            </w:r>
          </w:p>
        </w:tc>
        <w:tc>
          <w:tcPr>
            <w:tcW w:w="5196" w:type="dxa"/>
          </w:tcPr>
          <w:p w:rsidR="00A97467" w:rsidRPr="00C95AFC" w:rsidRDefault="00A97467" w:rsidP="00A9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сохранять учебную цель и задачи</w:t>
            </w:r>
          </w:p>
        </w:tc>
      </w:tr>
      <w:tr w:rsidR="00A97467" w:rsidRPr="00C95AFC" w:rsidTr="00A97467">
        <w:tc>
          <w:tcPr>
            <w:tcW w:w="5197" w:type="dxa"/>
          </w:tcPr>
          <w:p w:rsidR="00A97467" w:rsidRPr="00C95AFC" w:rsidRDefault="00E61B3C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7467"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и сохранять учебные цели и задачи</w:t>
            </w:r>
          </w:p>
        </w:tc>
        <w:tc>
          <w:tcPr>
            <w:tcW w:w="5196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свои действия</w:t>
            </w:r>
          </w:p>
        </w:tc>
      </w:tr>
      <w:tr w:rsidR="00A97467" w:rsidRPr="00C95AFC" w:rsidTr="00A97467">
        <w:tc>
          <w:tcPr>
            <w:tcW w:w="5197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при наличии эталона</w:t>
            </w:r>
          </w:p>
        </w:tc>
        <w:tc>
          <w:tcPr>
            <w:tcW w:w="5196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на уровне произвольного внимания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планировать свои действия</w:t>
            </w:r>
          </w:p>
        </w:tc>
      </w:tr>
      <w:tr w:rsidR="00A97467" w:rsidRPr="00C95AFC" w:rsidTr="00A97467">
        <w:tc>
          <w:tcPr>
            <w:tcW w:w="5197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5196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оценивать свои действия</w:t>
            </w:r>
          </w:p>
        </w:tc>
      </w:tr>
      <w:tr w:rsidR="00A97467" w:rsidRPr="00C95AFC" w:rsidTr="00A97467">
        <w:tc>
          <w:tcPr>
            <w:tcW w:w="5197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5196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A97467" w:rsidRPr="00C95AFC" w:rsidRDefault="00A97467" w:rsidP="00A974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467" w:rsidRPr="00C95AFC" w:rsidRDefault="00A97467" w:rsidP="00A97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9"/>
        <w:gridCol w:w="4792"/>
      </w:tblGrid>
      <w:tr w:rsidR="00A97467" w:rsidRPr="00C95AFC" w:rsidTr="00A97467">
        <w:tc>
          <w:tcPr>
            <w:tcW w:w="5190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5203" w:type="dxa"/>
          </w:tcPr>
          <w:p w:rsidR="00A97467" w:rsidRPr="00C95AFC" w:rsidRDefault="00A97467" w:rsidP="00A97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объяснить свой выбор</w:t>
            </w:r>
          </w:p>
        </w:tc>
      </w:tr>
      <w:tr w:rsidR="00A97467" w:rsidRPr="00C95AFC" w:rsidTr="00A97467">
        <w:tc>
          <w:tcPr>
            <w:tcW w:w="5190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5203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A97467" w:rsidRPr="00C95AFC" w:rsidTr="00A97467">
        <w:tc>
          <w:tcPr>
            <w:tcW w:w="10393" w:type="dxa"/>
            <w:gridSpan w:val="2"/>
          </w:tcPr>
          <w:p w:rsidR="00A97467" w:rsidRPr="00C95AFC" w:rsidRDefault="00A97467" w:rsidP="00A974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</w:t>
            </w:r>
          </w:p>
        </w:tc>
      </w:tr>
      <w:tr w:rsidR="00A97467" w:rsidRPr="00C95AFC" w:rsidTr="00A97467">
        <w:tc>
          <w:tcPr>
            <w:tcW w:w="5190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</w:t>
            </w:r>
          </w:p>
        </w:tc>
        <w:tc>
          <w:tcPr>
            <w:tcW w:w="5203" w:type="dxa"/>
          </w:tcPr>
          <w:p w:rsidR="00A97467" w:rsidRPr="00C95AFC" w:rsidRDefault="00A97467" w:rsidP="00A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A97467" w:rsidRPr="00C95AFC" w:rsidRDefault="00A97467" w:rsidP="00A9746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FC" w:rsidRDefault="00C95AFC" w:rsidP="00A9746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67" w:rsidRPr="0056039B" w:rsidRDefault="00A97467" w:rsidP="00A97467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ПРЕДМЕТНЫЕ: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 программами по созданию компьютерной графики (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выбирать и составлять алгоритм действий, выполнять пошаговые действия по заданному алгоритму;</w:t>
      </w:r>
    </w:p>
    <w:p w:rsidR="00A97467" w:rsidRPr="0056039B" w:rsidRDefault="00A97467" w:rsidP="00A974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приемы решения заданий логического характера, умение использовать знаково-символические средства для решения задач;</w:t>
      </w:r>
    </w:p>
    <w:p w:rsidR="00A97467" w:rsidRPr="0056039B" w:rsidRDefault="00A97467" w:rsidP="00A974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конкретными знаниями по информатике, необходимыми в практической деятельности.</w:t>
      </w:r>
    </w:p>
    <w:p w:rsidR="00A97467" w:rsidRPr="00A97467" w:rsidRDefault="00A97467" w:rsidP="00A97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Результативность изучения программы внеурочной деятельности «Иный информатик» определяется 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 выполнения проектов,</w:t>
      </w:r>
      <w:r w:rsidR="008E25D5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A97467" w:rsidRDefault="00A97467" w:rsidP="00A9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55BBB" w:rsidRDefault="00655BBB" w:rsidP="00A9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5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Содержательный раздел образовательной программы</w:t>
      </w:r>
    </w:p>
    <w:p w:rsidR="00655BBB" w:rsidRPr="00655BBB" w:rsidRDefault="00655BBB" w:rsidP="00A9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5D5" w:rsidRPr="008E25D5" w:rsidRDefault="008E25D5" w:rsidP="008E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8E25D5" w:rsidRPr="008E25D5" w:rsidRDefault="008E25D5" w:rsidP="008E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8"/>
        <w:gridCol w:w="1134"/>
        <w:gridCol w:w="1134"/>
        <w:gridCol w:w="1444"/>
      </w:tblGrid>
      <w:tr w:rsidR="008E25D5" w:rsidRPr="008E25D5" w:rsidTr="00655BBB">
        <w:tc>
          <w:tcPr>
            <w:tcW w:w="709" w:type="dxa"/>
            <w:vMerge w:val="restart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238" w:type="dxa"/>
            <w:vMerge w:val="restart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712" w:type="dxa"/>
            <w:gridSpan w:val="3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25D5" w:rsidRPr="008E25D5" w:rsidTr="00655BBB">
        <w:tc>
          <w:tcPr>
            <w:tcW w:w="709" w:type="dxa"/>
            <w:vMerge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4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8E25D5" w:rsidRPr="008E25D5" w:rsidTr="00655BBB">
        <w:tc>
          <w:tcPr>
            <w:tcW w:w="10659" w:type="dxa"/>
            <w:gridSpan w:val="5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компьютером (5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жизни человека. Основные устройства компьютера.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и техника безопасности.</w:t>
            </w:r>
          </w:p>
        </w:tc>
        <w:tc>
          <w:tcPr>
            <w:tcW w:w="1134" w:type="dxa"/>
          </w:tcPr>
          <w:p w:rsidR="008E25D5" w:rsidRDefault="008E25D5" w:rsidP="0065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  <w:p w:rsidR="008E25D5" w:rsidRPr="008E25D5" w:rsidRDefault="008E25D5" w:rsidP="0065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 мышью.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помощник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клавиатура.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операционной системой.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4" w:type="dxa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E25D5" w:rsidRPr="008E25D5" w:rsidTr="00655BBB">
        <w:tc>
          <w:tcPr>
            <w:tcW w:w="10659" w:type="dxa"/>
            <w:gridSpan w:val="5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рисовать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инструментами редактора.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4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редактирование изображения.</w:t>
            </w:r>
          </w:p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«Мультипликационный герой»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элементов рисунка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элементов рисунка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4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«Сказочное существо»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4" w:type="dxa"/>
          </w:tcPr>
          <w:p w:rsid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8E25D5" w:rsidRPr="008E25D5" w:rsidRDefault="008E25D5" w:rsidP="008E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E25D5" w:rsidRPr="008E25D5" w:rsidTr="00655BBB">
        <w:tc>
          <w:tcPr>
            <w:tcW w:w="10659" w:type="dxa"/>
            <w:gridSpan w:val="5"/>
          </w:tcPr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Создаем текст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Набор текста.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и форматирование текста. 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маркеры. Вставка специальных символов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колонками: оформление газетных колонок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и редактирование рисунков Надписи 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E25D5" w:rsidRPr="008E25D5" w:rsidTr="00655BBB">
        <w:tc>
          <w:tcPr>
            <w:tcW w:w="709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38" w:type="dxa"/>
          </w:tcPr>
          <w:p w:rsidR="008E25D5" w:rsidRPr="008E25D5" w:rsidRDefault="008E25D5" w:rsidP="008E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«Путешествие в страну Зазеркалье»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4" w:type="dxa"/>
          </w:tcPr>
          <w:p w:rsid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E25D5" w:rsidRPr="008E25D5" w:rsidRDefault="008E25D5" w:rsidP="008E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E25D5" w:rsidRPr="008E25D5" w:rsidRDefault="008E25D5" w:rsidP="008E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C1B" w:rsidRPr="0056039B" w:rsidRDefault="00121C1B" w:rsidP="0012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 программы</w:t>
      </w:r>
    </w:p>
    <w:p w:rsidR="00121C1B" w:rsidRPr="0056039B" w:rsidRDefault="00121C1B" w:rsidP="0012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ввода информации (клавиатура и мышь). Работа с клавиатурными тренажерами. Назначение графических редакторов. Растровая и векторная графика. Типовые действия с элементами компьютерного рисунка (перемещение, копирование, поворот, отображение, наклон). Инструменты графического редактора. Разработка и создание рисунков в программе 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C1B" w:rsidRPr="0056039B" w:rsidRDefault="00121C1B" w:rsidP="0012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текстовым редактором 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Набор, редактирование, форматирование текста. Работа с таблицами, списками. Создание элементарных рисунков с помощью панели рисования.</w:t>
      </w:r>
    </w:p>
    <w:p w:rsidR="00121C1B" w:rsidRPr="0056039B" w:rsidRDefault="00121C1B" w:rsidP="0012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теоретических занятиях:</w:t>
      </w:r>
    </w:p>
    <w:p w:rsidR="00121C1B" w:rsidRPr="0056039B" w:rsidRDefault="00121C1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устройствами ввода информации (мышь, клавиатура);</w:t>
      </w:r>
    </w:p>
    <w:p w:rsidR="00121C1B" w:rsidRPr="0056039B" w:rsidRDefault="0056039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графического редактора 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C1B" w:rsidRPr="0056039B" w:rsidRDefault="00121C1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растровой графики;</w:t>
      </w:r>
    </w:p>
    <w:p w:rsidR="00121C1B" w:rsidRPr="0056039B" w:rsidRDefault="00121C1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графические инструменты, использующиеся для создания рисунков;</w:t>
      </w:r>
    </w:p>
    <w:p w:rsidR="00121C1B" w:rsidRPr="0056039B" w:rsidRDefault="00121C1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создания и редактирования графических объектов;</w:t>
      </w:r>
    </w:p>
    <w:p w:rsidR="00121C1B" w:rsidRPr="0056039B" w:rsidRDefault="0056039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набора текста;</w:t>
      </w:r>
    </w:p>
    <w:p w:rsidR="00121C1B" w:rsidRPr="0056039B" w:rsidRDefault="0056039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технологиями работы по редактированию, форматированию текста;</w:t>
      </w:r>
    </w:p>
    <w:p w:rsidR="00121C1B" w:rsidRPr="0056039B" w:rsidRDefault="0056039B" w:rsidP="00121C1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текстового редактора для создания векторных рисунков.</w:t>
      </w:r>
    </w:p>
    <w:p w:rsidR="00121C1B" w:rsidRPr="0056039B" w:rsidRDefault="00121C1B" w:rsidP="00121C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практических занятиях:</w:t>
      </w:r>
    </w:p>
    <w:p w:rsidR="00121C1B" w:rsidRPr="0056039B" w:rsidRDefault="00121C1B" w:rsidP="00121C1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графический объект;</w:t>
      </w:r>
    </w:p>
    <w:p w:rsidR="00121C1B" w:rsidRPr="0056039B" w:rsidRDefault="00121C1B" w:rsidP="00121C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 с фрагментом и с рисунком в целом;</w:t>
      </w:r>
    </w:p>
    <w:p w:rsidR="00121C1B" w:rsidRPr="0056039B" w:rsidRDefault="00121C1B" w:rsidP="00121C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скорость набора текста с помощью клавиатурного тренажера</w:t>
      </w:r>
    </w:p>
    <w:p w:rsidR="00121C1B" w:rsidRPr="0056039B" w:rsidRDefault="00121C1B" w:rsidP="00121C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редактировать и форматировать простейшие текстовые документы</w:t>
      </w:r>
    </w:p>
    <w:p w:rsidR="00121C1B" w:rsidRPr="0056039B" w:rsidRDefault="00121C1B" w:rsidP="00121C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таблицы, списки, рисунки. </w:t>
      </w:r>
    </w:p>
    <w:p w:rsidR="00121C1B" w:rsidRDefault="00121C1B" w:rsidP="00121C1B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BB" w:rsidRPr="00655BBB" w:rsidRDefault="00655BBB" w:rsidP="00121C1B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 образовательной программы</w:t>
      </w:r>
    </w:p>
    <w:p w:rsidR="00655BBB" w:rsidRPr="0056039B" w:rsidRDefault="00655BBB" w:rsidP="00121C1B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B" w:rsidRPr="0056039B" w:rsidRDefault="00121C1B" w:rsidP="00121C1B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6039B">
        <w:rPr>
          <w:rFonts w:ascii="Times New Roman" w:hAnsi="Times New Roman" w:cs="Times New Roman"/>
          <w:sz w:val="28"/>
          <w:szCs w:val="28"/>
        </w:rPr>
        <w:tab/>
      </w:r>
      <w:r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курса ориентирована на большой объем практических, творческих работ с использованием компьютера. Работы с компьютером могут проводиться в следующих формах:</w:t>
      </w:r>
      <w:r w:rsidRPr="0056039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121C1B" w:rsidRPr="0056039B" w:rsidRDefault="00121C1B" w:rsidP="00121C1B">
      <w:pPr>
        <w:numPr>
          <w:ilvl w:val="0"/>
          <w:numId w:val="6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ДЕМОНСТРАЦИОННАЯ - работу на компьютере выполняет учитель, а учащиеся наблюдают. </w:t>
      </w:r>
    </w:p>
    <w:p w:rsidR="00121C1B" w:rsidRPr="0056039B" w:rsidRDefault="00121C1B" w:rsidP="00121C1B">
      <w:pPr>
        <w:numPr>
          <w:ilvl w:val="0"/>
          <w:numId w:val="6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ФРОНТАЛЬНАЯ - недлительная, но синхронная работа учащихся по освоению или закреплению материала под руководством учителя. </w:t>
      </w:r>
    </w:p>
    <w:p w:rsidR="00121C1B" w:rsidRPr="0056039B" w:rsidRDefault="00121C1B" w:rsidP="00121C1B">
      <w:pPr>
        <w:numPr>
          <w:ilvl w:val="0"/>
          <w:numId w:val="6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САМОСТОЯТЕЛЬНАЯ - выполнение самостоятельной работы с компьютером в пределах одного, двух или части урока. Учитель обеспечивает индивидуальный контроль за работой учащихся. </w:t>
      </w:r>
    </w:p>
    <w:p w:rsidR="00121C1B" w:rsidRPr="0056039B" w:rsidRDefault="00121C1B" w:rsidP="00121C1B">
      <w:pPr>
        <w:numPr>
          <w:ilvl w:val="0"/>
          <w:numId w:val="6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ТВОРЧЕСКИЙ ПРОЕКТ – выполнение работы в микро группах на протяжении нескольких занятий</w:t>
      </w:r>
    </w:p>
    <w:p w:rsidR="00121C1B" w:rsidRPr="0056039B" w:rsidRDefault="00DE2FC1" w:rsidP="00121C1B">
      <w:pPr>
        <w:numPr>
          <w:ilvl w:val="0"/>
          <w:numId w:val="6"/>
        </w:num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КОНСУЛЬТАНТОВ – у</w:t>
      </w:r>
      <w:r w:rsidR="00121C1B" w:rsidRPr="0056039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ченик контролирует работу всей группы кружка.</w:t>
      </w:r>
    </w:p>
    <w:p w:rsidR="00121C1B" w:rsidRPr="0056039B" w:rsidRDefault="00121C1B" w:rsidP="00121C1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2011" w:rsidRPr="00412011" w:rsidRDefault="00412011" w:rsidP="0041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Методическое обеспечение программы</w:t>
      </w:r>
    </w:p>
    <w:p w:rsidR="00412011" w:rsidRPr="00412011" w:rsidRDefault="00412011" w:rsidP="0041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268"/>
        <w:gridCol w:w="1984"/>
        <w:gridCol w:w="1559"/>
        <w:gridCol w:w="1418"/>
      </w:tblGrid>
      <w:tr w:rsidR="0056039B" w:rsidRPr="008E25D5" w:rsidTr="00C95AFC">
        <w:tc>
          <w:tcPr>
            <w:tcW w:w="567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2268" w:type="dxa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 методы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Дидак. материал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итогов</w:t>
            </w:r>
          </w:p>
        </w:tc>
      </w:tr>
      <w:tr w:rsidR="0056039B" w:rsidRPr="008E25D5" w:rsidTr="00C95AFC">
        <w:tc>
          <w:tcPr>
            <w:tcW w:w="9072" w:type="dxa"/>
            <w:gridSpan w:val="5"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компьютером (5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39B" w:rsidRPr="008E25D5" w:rsidRDefault="0056039B" w:rsidP="0056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567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694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жизни человека. Основные устройства компьютера.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и техника безопасности.</w:t>
            </w:r>
          </w:p>
        </w:tc>
        <w:tc>
          <w:tcPr>
            <w:tcW w:w="2268" w:type="dxa"/>
            <w:vMerge w:val="restart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рассказ, беседа</w:t>
            </w:r>
          </w:p>
        </w:tc>
        <w:tc>
          <w:tcPr>
            <w:tcW w:w="1984" w:type="dxa"/>
          </w:tcPr>
          <w:p w:rsidR="0056039B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  <w:r w:rsidR="0056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перед работой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Инструкция, презентация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567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 мышью.</w:t>
            </w:r>
          </w:p>
        </w:tc>
        <w:tc>
          <w:tcPr>
            <w:tcW w:w="2268" w:type="dxa"/>
            <w:vMerge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6039B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567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помощник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клавиатура.</w:t>
            </w:r>
          </w:p>
        </w:tc>
        <w:tc>
          <w:tcPr>
            <w:tcW w:w="2268" w:type="dxa"/>
            <w:vMerge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567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56039B" w:rsidRPr="008E25D5" w:rsidRDefault="0056039B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операционной системой.</w:t>
            </w:r>
          </w:p>
        </w:tc>
        <w:tc>
          <w:tcPr>
            <w:tcW w:w="2268" w:type="dxa"/>
            <w:vMerge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10490" w:type="dxa"/>
            <w:gridSpan w:val="6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рисовать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12494" w:rsidRPr="008E25D5" w:rsidTr="00C95AFC">
        <w:tc>
          <w:tcPr>
            <w:tcW w:w="567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694" w:type="dxa"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инструментами редактора.</w:t>
            </w:r>
          </w:p>
        </w:tc>
        <w:tc>
          <w:tcPr>
            <w:tcW w:w="2268" w:type="dxa"/>
            <w:vMerge w:val="restart"/>
          </w:tcPr>
          <w:p w:rsidR="00A12494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практикум, выполнение упражнений; демонстрационная, самостоятельная, работа консультантов, работа в группах.</w:t>
            </w:r>
          </w:p>
        </w:tc>
        <w:tc>
          <w:tcPr>
            <w:tcW w:w="1984" w:type="dxa"/>
            <w:vMerge w:val="restart"/>
          </w:tcPr>
          <w:p w:rsidR="00A12494" w:rsidRPr="008E25D5" w:rsidRDefault="00C95AFC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иллюстративныйрепродуктивный</w:t>
            </w:r>
            <w:r w:rsidR="00A1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нетбуки, презентация, инструкционные карты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творческий проект</w:t>
            </w:r>
          </w:p>
        </w:tc>
      </w:tr>
      <w:tr w:rsidR="00A12494" w:rsidRPr="008E25D5" w:rsidTr="00C95AFC">
        <w:tc>
          <w:tcPr>
            <w:tcW w:w="567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94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редактирование изображения.</w:t>
            </w:r>
          </w:p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«Мультипликационный герой»</w:t>
            </w:r>
          </w:p>
        </w:tc>
        <w:tc>
          <w:tcPr>
            <w:tcW w:w="2268" w:type="dxa"/>
            <w:vMerge/>
          </w:tcPr>
          <w:p w:rsidR="00A12494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4" w:rsidRPr="008E25D5" w:rsidTr="00C95AFC">
        <w:tc>
          <w:tcPr>
            <w:tcW w:w="567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694" w:type="dxa"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элементов рисунка</w:t>
            </w:r>
          </w:p>
        </w:tc>
        <w:tc>
          <w:tcPr>
            <w:tcW w:w="2268" w:type="dxa"/>
            <w:vMerge/>
          </w:tcPr>
          <w:p w:rsidR="00A12494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4" w:rsidRPr="008E25D5" w:rsidTr="00C95AFC">
        <w:tc>
          <w:tcPr>
            <w:tcW w:w="567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4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элементов рисунка</w:t>
            </w:r>
          </w:p>
        </w:tc>
        <w:tc>
          <w:tcPr>
            <w:tcW w:w="2268" w:type="dxa"/>
            <w:vMerge/>
          </w:tcPr>
          <w:p w:rsidR="00A12494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94" w:rsidRPr="008E25D5" w:rsidTr="00C95AFC">
        <w:tc>
          <w:tcPr>
            <w:tcW w:w="567" w:type="dxa"/>
          </w:tcPr>
          <w:p w:rsidR="00A12494" w:rsidRPr="008E25D5" w:rsidRDefault="00A12494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694" w:type="dxa"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«Сказочное существо»</w:t>
            </w:r>
          </w:p>
        </w:tc>
        <w:tc>
          <w:tcPr>
            <w:tcW w:w="2268" w:type="dxa"/>
            <w:vMerge/>
          </w:tcPr>
          <w:p w:rsidR="00A12494" w:rsidRPr="008E25D5" w:rsidRDefault="00A12494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12494" w:rsidRPr="008E25D5" w:rsidRDefault="00A12494" w:rsidP="009B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39B" w:rsidRPr="008E25D5" w:rsidTr="00C95AFC">
        <w:tc>
          <w:tcPr>
            <w:tcW w:w="10490" w:type="dxa"/>
            <w:gridSpan w:val="6"/>
          </w:tcPr>
          <w:p w:rsidR="0056039B" w:rsidRPr="008E25D5" w:rsidRDefault="0056039B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Создаем текст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8E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Набор текста.</w:t>
            </w:r>
          </w:p>
        </w:tc>
        <w:tc>
          <w:tcPr>
            <w:tcW w:w="2268" w:type="dxa"/>
            <w:vMerge w:val="restart"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Занятие: практикум,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упражнений; демонстрационная, самостоятельная, работа консультантов, работа в группах.</w:t>
            </w:r>
          </w:p>
        </w:tc>
        <w:tc>
          <w:tcPr>
            <w:tcW w:w="1984" w:type="dxa"/>
            <w:vMerge w:val="restart"/>
          </w:tcPr>
          <w:p w:rsidR="009B3296" w:rsidRPr="008E25D5" w:rsidRDefault="00C95AFC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Объяснительно – иллюстративныйрепродуктивный</w:t>
            </w:r>
            <w:r w:rsidR="009B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словесный, показ практических действий, сообщение новых знаний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с текстами, тренажёры,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нетбуки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творческий проект</w:t>
            </w: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и форматирование текста. 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маркеры. Вставка специальных символов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фрагментами текста.</w:t>
            </w:r>
          </w:p>
        </w:tc>
        <w:tc>
          <w:tcPr>
            <w:tcW w:w="2268" w:type="dxa"/>
            <w:vMerge w:val="restart"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Формы: демонстрационная, фронтальная, самостоятельная, работа консультантов, практическая, выполнение упражнений, использование логических задач, загадок, игр, работа в группах</w:t>
            </w:r>
          </w:p>
        </w:tc>
        <w:tc>
          <w:tcPr>
            <w:tcW w:w="1984" w:type="dxa"/>
            <w:vMerge w:val="restart"/>
          </w:tcPr>
          <w:p w:rsidR="009B3296" w:rsidRPr="008E25D5" w:rsidRDefault="00C95AFC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иллюстративныйрепродуктивный</w:t>
            </w:r>
            <w:r w:rsidR="009B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частично-поисковый; показ практических действий, сообщение новых знаний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таблицами и рисунками, тренажёры, игры, нетбуки, файлы с рисунками, текстами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 творческий проект</w:t>
            </w: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колонками: оформление газетных колонок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Вставка и редактирование рисунков Надписи 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296" w:rsidRPr="008E25D5" w:rsidTr="00C95AFC">
        <w:tc>
          <w:tcPr>
            <w:tcW w:w="567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694" w:type="dxa"/>
          </w:tcPr>
          <w:p w:rsidR="009B3296" w:rsidRPr="008E25D5" w:rsidRDefault="009B3296" w:rsidP="009B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«Путешествие в страну Зазеркалье»</w:t>
            </w:r>
          </w:p>
        </w:tc>
        <w:tc>
          <w:tcPr>
            <w:tcW w:w="2268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3296" w:rsidRPr="008E25D5" w:rsidRDefault="009B3296" w:rsidP="009B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39B" w:rsidRPr="008E25D5" w:rsidRDefault="0056039B" w:rsidP="00560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FC" w:rsidRPr="00C95AFC" w:rsidRDefault="00C95AFC" w:rsidP="00C95AF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1" w:name="_Toc325664362"/>
      <w:r w:rsidRPr="00C95AFC">
        <w:rPr>
          <w:rFonts w:ascii="Times New Roman" w:eastAsia="Times New Roman" w:hAnsi="Times New Roman" w:cs="Times New Roman"/>
          <w:sz w:val="28"/>
          <w:lang w:eastAsia="ru-RU"/>
        </w:rPr>
        <w:t>Материально-техническое обеспечение: компьютер, мультимедийный проектор, документ – камера с программным обеспечением,  интерактивная доска, нетбуки</w:t>
      </w:r>
    </w:p>
    <w:p w:rsidR="00C95AFC" w:rsidRPr="00C95AFC" w:rsidRDefault="00C95AFC" w:rsidP="00C95A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412011" w:rsidRDefault="00412011" w:rsidP="00E61B3C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2011" w:rsidRPr="00412011" w:rsidRDefault="00412011" w:rsidP="00A26A76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 литературы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(используемая педагогом)</w:t>
      </w:r>
    </w:p>
    <w:p w:rsidR="00412011" w:rsidRPr="00412011" w:rsidRDefault="00C95AFC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12011"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Алексюк А. Педагогика высшей школы. Курс лекций: модульное обучение. – Киев. 1993.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Вазина К. Саморазвитие человека и модульное обучение. – Н. Новгород, 1991.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3. Громкова М.Т. Модульное структурирование педагогического знания. – М., 1992.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Третьяков И.Б., Сенновский П.И. Технология модульного обучения в школе. – М., 1987.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Пешкова В.Е. Педагогика. Часть 3. Технологии развивающего обучения. – Майкоп, 1998.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6. Шамова Т.И. Модульное обучение, сущность, технология // Биология в школе. – 1994. – №5.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7. Юцявичене П. Теоретические основы модульного обучения: Дис. док. пед. наук. – Вильнюс, 1990.</w:t>
      </w:r>
    </w:p>
    <w:p w:rsidR="00412011" w:rsidRPr="00412011" w:rsidRDefault="00C95AFC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12011"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.Бененсон Е.П., Паутова А.Г. Информатика 2 класс: Учебник в 2 частях. Москва. Академкнига/Учебник 20008г.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9. Бененсон Е.П., Паутова А.Г. Информатика 2 класс: Методическое пособие для учителя к учебнику - тетради в 2 частях. Москва. Академкнига/Учебник 2002г.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10. Леонов В.П. Персональный комьютер. Карманный справочник. – М.: ОЛМА-ПРЕСС, 2004. – 928 с.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Горячев А.В. Информатика и ИКТ (Мой инструмент компьютер). Учебник для учащихся 3 класса. – М.: Баласс, 2007. – 80 с. 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Горячев А.В. Информатика и ИКТ (Мой инструмент компьютер). Учебник для учащихся 4 класса. – М.: Баласс, 2007. – 80 с. 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13. Книга игр для детей. Кроссворды, ребусы, головоломки /сост. Г. Коненкина. – М.: Астрель,2003. – 192 с.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14. Ковалько В. И. Здоровьесберегающие технологии: школьник и компьютер: 1-4 классы. В. И. Ковалько. – М.: ВАКО, 2007. – 304 с.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15. Кравцов С. С., Ягодина, Л. А. Компьютерные игровые программы как средство стабилизации эмоционального состояния дошкольников. С. С. Кравцов, Л. А. Ягодина//Информатика. – 2006. - №12.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sz w:val="28"/>
          <w:szCs w:val="28"/>
          <w:lang w:eastAsia="ar-SA"/>
        </w:rPr>
        <w:t>16. Санитарно-эпидемиологические правила и нормативы (Санин 2.4.2. 178-020), зарегистрированные в Минюсте России 05.12.02., рег. №3997</w:t>
      </w:r>
    </w:p>
    <w:p w:rsidR="00412011" w:rsidRPr="00412011" w:rsidRDefault="00412011" w:rsidP="00A26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2011" w:rsidRPr="00412011" w:rsidRDefault="00412011" w:rsidP="00412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20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Сайты сети интернет</w:t>
      </w:r>
    </w:p>
    <w:p w:rsidR="00412011" w:rsidRPr="00412011" w:rsidRDefault="000016D4" w:rsidP="00412011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="00412011" w:rsidRPr="004120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http://standart.edu.ru/</w:t>
        </w:r>
      </w:hyperlink>
    </w:p>
    <w:p w:rsidR="00412011" w:rsidRPr="00412011" w:rsidRDefault="000016D4" w:rsidP="00412011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hyperlink r:id="rId8" w:history="1">
        <w:r w:rsidR="00412011" w:rsidRPr="004120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http://zanimatika.narod.ru/Nachalka17_1.htm</w:t>
        </w:r>
      </w:hyperlink>
    </w:p>
    <w:p w:rsidR="00412011" w:rsidRPr="00412011" w:rsidRDefault="000016D4" w:rsidP="00412011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hyperlink r:id="rId9" w:history="1">
        <w:r w:rsidR="00412011" w:rsidRPr="004120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http://koshki-mishki.ru/n4-9.html</w:t>
        </w:r>
      </w:hyperlink>
    </w:p>
    <w:p w:rsidR="00412011" w:rsidRPr="00412011" w:rsidRDefault="00412011" w:rsidP="00412011">
      <w:pPr>
        <w:rPr>
          <w:rFonts w:ascii="Times New Roman" w:hAnsi="Times New Roman" w:cs="Times New Roman"/>
          <w:sz w:val="32"/>
          <w:szCs w:val="28"/>
        </w:rPr>
      </w:pPr>
    </w:p>
    <w:p w:rsidR="00412011" w:rsidRPr="00412011" w:rsidRDefault="00412011" w:rsidP="00412011">
      <w:pPr>
        <w:pStyle w:val="Style8"/>
        <w:widowControl/>
        <w:ind w:left="360"/>
        <w:rPr>
          <w:rFonts w:ascii="Times New Roman" w:hAnsi="Times New Roman" w:cs="Times New Roman"/>
          <w:b/>
          <w:bCs/>
          <w:iCs/>
          <w:sz w:val="28"/>
        </w:rPr>
      </w:pPr>
      <w:r w:rsidRPr="00412011">
        <w:rPr>
          <w:rFonts w:ascii="Times New Roman" w:hAnsi="Times New Roman" w:cs="Times New Roman"/>
          <w:sz w:val="32"/>
          <w:szCs w:val="28"/>
        </w:rPr>
        <w:tab/>
      </w:r>
      <w:r w:rsidRPr="00412011">
        <w:rPr>
          <w:rFonts w:ascii="Times New Roman" w:hAnsi="Times New Roman" w:cs="Times New Roman"/>
          <w:b/>
          <w:bCs/>
          <w:iCs/>
          <w:sz w:val="28"/>
        </w:rPr>
        <w:t>Список  литературы (для детей и родителей)</w:t>
      </w:r>
    </w:p>
    <w:p w:rsidR="00C95AFC" w:rsidRDefault="00C95AFC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12011"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Практические задания по курсу «Пользователь персонального компьютера». </w:t>
      </w:r>
    </w:p>
    <w:p w:rsidR="00412011" w:rsidRPr="00412011" w:rsidRDefault="00C95AFC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12011"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пособие./Разработано: В.П. Жуланова, Е.О. Казадаева, О.Л. Колпаков, В.Н. Борздун, М.А. Анисова, О.Н. Тырина, Н.Н. Тырина-Кемерово: КРИПКиПРО.- 2011.</w:t>
      </w:r>
    </w:p>
    <w:p w:rsidR="00412011" w:rsidRPr="00412011" w:rsidRDefault="00412011" w:rsidP="0041201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011" w:rsidRPr="00412011" w:rsidRDefault="00412011" w:rsidP="0041201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Электронные пособия:</w:t>
      </w:r>
    </w:p>
    <w:p w:rsidR="00412011" w:rsidRPr="00412011" w:rsidRDefault="00412011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>1.Мир информатики (6-9 лет), «Кирилл и Мефодий», 2003</w:t>
      </w:r>
    </w:p>
    <w:p w:rsidR="00412011" w:rsidRPr="00412011" w:rsidRDefault="00412011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>2.Мир информатики (8-11 лет), «Кирилл и Мефодий», 2003</w:t>
      </w:r>
    </w:p>
    <w:p w:rsidR="00412011" w:rsidRPr="00412011" w:rsidRDefault="00412011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>3.Пан Забывалкин собирает компьютер (4-8 лет), «Руссобит Паблишинг», 2004</w:t>
      </w:r>
    </w:p>
    <w:p w:rsidR="00412011" w:rsidRPr="00412011" w:rsidRDefault="00412011" w:rsidP="00412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011">
        <w:rPr>
          <w:rFonts w:ascii="Times New Roman" w:eastAsia="Times New Roman" w:hAnsi="Times New Roman" w:cs="Times New Roman"/>
          <w:sz w:val="28"/>
          <w:szCs w:val="24"/>
          <w:lang w:eastAsia="ru-RU"/>
        </w:rPr>
        <w:t>4. Готовимся к школе со смешариками. «Полимер Медиа», 2013</w:t>
      </w:r>
    </w:p>
    <w:p w:rsidR="00A97467" w:rsidRPr="00412011" w:rsidRDefault="00A97467" w:rsidP="00412011">
      <w:pPr>
        <w:tabs>
          <w:tab w:val="left" w:pos="1325"/>
        </w:tabs>
        <w:rPr>
          <w:rFonts w:ascii="Times New Roman" w:hAnsi="Times New Roman" w:cs="Times New Roman"/>
          <w:sz w:val="32"/>
          <w:szCs w:val="28"/>
        </w:rPr>
      </w:pPr>
    </w:p>
    <w:sectPr w:rsidR="00A97467" w:rsidRPr="00412011" w:rsidSect="00A974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A6" w:rsidRDefault="003120A6" w:rsidP="00655BBB">
      <w:pPr>
        <w:spacing w:after="0" w:line="240" w:lineRule="auto"/>
      </w:pPr>
      <w:r>
        <w:separator/>
      </w:r>
    </w:p>
  </w:endnote>
  <w:endnote w:type="continuationSeparator" w:id="0">
    <w:p w:rsidR="003120A6" w:rsidRDefault="003120A6" w:rsidP="0065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075921"/>
      <w:docPartObj>
        <w:docPartGallery w:val="Page Numbers (Bottom of Page)"/>
        <w:docPartUnique/>
      </w:docPartObj>
    </w:sdtPr>
    <w:sdtContent>
      <w:p w:rsidR="00E61B3C" w:rsidRDefault="000016D4">
        <w:pPr>
          <w:pStyle w:val="a7"/>
          <w:jc w:val="center"/>
        </w:pPr>
        <w:r>
          <w:fldChar w:fldCharType="begin"/>
        </w:r>
        <w:r w:rsidR="00E61B3C">
          <w:instrText>PAGE   \* MERGEFORMAT</w:instrText>
        </w:r>
        <w:r>
          <w:fldChar w:fldCharType="separate"/>
        </w:r>
        <w:r w:rsidR="00980B6A">
          <w:rPr>
            <w:noProof/>
          </w:rPr>
          <w:t>2</w:t>
        </w:r>
        <w:r>
          <w:fldChar w:fldCharType="end"/>
        </w:r>
      </w:p>
    </w:sdtContent>
  </w:sdt>
  <w:p w:rsidR="00E61B3C" w:rsidRDefault="00E61B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A6" w:rsidRDefault="003120A6" w:rsidP="00655BBB">
      <w:pPr>
        <w:spacing w:after="0" w:line="240" w:lineRule="auto"/>
      </w:pPr>
      <w:r>
        <w:separator/>
      </w:r>
    </w:p>
  </w:footnote>
  <w:footnote w:type="continuationSeparator" w:id="0">
    <w:p w:rsidR="003120A6" w:rsidRDefault="003120A6" w:rsidP="0065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5973C3"/>
    <w:multiLevelType w:val="hybridMultilevel"/>
    <w:tmpl w:val="B42A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177F"/>
    <w:multiLevelType w:val="hybridMultilevel"/>
    <w:tmpl w:val="3A22A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C7C5E"/>
    <w:multiLevelType w:val="hybridMultilevel"/>
    <w:tmpl w:val="8D14CB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6351A"/>
    <w:multiLevelType w:val="hybridMultilevel"/>
    <w:tmpl w:val="C1CE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747C"/>
    <w:multiLevelType w:val="hybridMultilevel"/>
    <w:tmpl w:val="0DEE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75206"/>
    <w:multiLevelType w:val="hybridMultilevel"/>
    <w:tmpl w:val="CD942C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2060C"/>
    <w:multiLevelType w:val="hybridMultilevel"/>
    <w:tmpl w:val="519EA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3D4980"/>
    <w:multiLevelType w:val="hybridMultilevel"/>
    <w:tmpl w:val="C552752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2A02D32"/>
    <w:multiLevelType w:val="hybridMultilevel"/>
    <w:tmpl w:val="AA2CC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7467"/>
    <w:rsid w:val="000016D4"/>
    <w:rsid w:val="00065D5E"/>
    <w:rsid w:val="00074C45"/>
    <w:rsid w:val="00121C1B"/>
    <w:rsid w:val="002D455E"/>
    <w:rsid w:val="003120A6"/>
    <w:rsid w:val="00412011"/>
    <w:rsid w:val="0056039B"/>
    <w:rsid w:val="00655BBB"/>
    <w:rsid w:val="007C6BFD"/>
    <w:rsid w:val="008C0BEB"/>
    <w:rsid w:val="008E25D5"/>
    <w:rsid w:val="00980B6A"/>
    <w:rsid w:val="009B3296"/>
    <w:rsid w:val="00A12494"/>
    <w:rsid w:val="00A26A76"/>
    <w:rsid w:val="00A97467"/>
    <w:rsid w:val="00C95AFC"/>
    <w:rsid w:val="00DE2FC1"/>
    <w:rsid w:val="00E6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97467"/>
  </w:style>
  <w:style w:type="character" w:customStyle="1" w:styleId="apple-converted-space">
    <w:name w:val="apple-converted-space"/>
    <w:basedOn w:val="a0"/>
    <w:rsid w:val="00A97467"/>
  </w:style>
  <w:style w:type="paragraph" w:styleId="a4">
    <w:name w:val="List Paragraph"/>
    <w:basedOn w:val="a"/>
    <w:uiPriority w:val="34"/>
    <w:qFormat/>
    <w:rsid w:val="00A97467"/>
    <w:pPr>
      <w:ind w:left="720"/>
      <w:contextualSpacing/>
    </w:pPr>
  </w:style>
  <w:style w:type="paragraph" w:customStyle="1" w:styleId="Style8">
    <w:name w:val="Style8"/>
    <w:basedOn w:val="a"/>
    <w:uiPriority w:val="99"/>
    <w:rsid w:val="0041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BBB"/>
  </w:style>
  <w:style w:type="paragraph" w:styleId="a7">
    <w:name w:val="footer"/>
    <w:basedOn w:val="a"/>
    <w:link w:val="a8"/>
    <w:uiPriority w:val="99"/>
    <w:unhideWhenUsed/>
    <w:rsid w:val="006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97467"/>
  </w:style>
  <w:style w:type="character" w:customStyle="1" w:styleId="apple-converted-space">
    <w:name w:val="apple-converted-space"/>
    <w:basedOn w:val="a0"/>
    <w:rsid w:val="00A97467"/>
  </w:style>
  <w:style w:type="paragraph" w:styleId="a4">
    <w:name w:val="List Paragraph"/>
    <w:basedOn w:val="a"/>
    <w:uiPriority w:val="34"/>
    <w:qFormat/>
    <w:rsid w:val="00A97467"/>
    <w:pPr>
      <w:ind w:left="720"/>
      <w:contextualSpacing/>
    </w:pPr>
  </w:style>
  <w:style w:type="paragraph" w:customStyle="1" w:styleId="Style8">
    <w:name w:val="Style8"/>
    <w:basedOn w:val="a"/>
    <w:uiPriority w:val="99"/>
    <w:rsid w:val="0041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BBB"/>
  </w:style>
  <w:style w:type="paragraph" w:styleId="a7">
    <w:name w:val="footer"/>
    <w:basedOn w:val="a"/>
    <w:link w:val="a8"/>
    <w:uiPriority w:val="99"/>
    <w:unhideWhenUsed/>
    <w:rsid w:val="0065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Nachalka17_1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shki-mishki.ru/n4-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Агапова И.А</cp:lastModifiedBy>
  <cp:revision>2</cp:revision>
  <cp:lastPrinted>2017-10-11T06:12:00Z</cp:lastPrinted>
  <dcterms:created xsi:type="dcterms:W3CDTF">2017-10-18T13:38:00Z</dcterms:created>
  <dcterms:modified xsi:type="dcterms:W3CDTF">2017-10-18T13:38:00Z</dcterms:modified>
</cp:coreProperties>
</file>