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2" w:rsidRPr="00A67A54" w:rsidRDefault="00A67A54" w:rsidP="00A67A54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54">
        <w:rPr>
          <w:rFonts w:ascii="Times New Roman" w:hAnsi="Times New Roman" w:cs="Times New Roman"/>
          <w:b/>
          <w:sz w:val="24"/>
          <w:szCs w:val="24"/>
        </w:rPr>
        <w:t>План проведения мероприятий по антикоррупционному просвещению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A54">
        <w:rPr>
          <w:rFonts w:ascii="Times New Roman" w:hAnsi="Times New Roman" w:cs="Times New Roman"/>
          <w:b/>
          <w:sz w:val="24"/>
          <w:szCs w:val="24"/>
        </w:rPr>
        <w:t>обучающихся МАОУ «</w:t>
      </w:r>
      <w:proofErr w:type="spellStart"/>
      <w:r w:rsidRPr="00A67A54">
        <w:rPr>
          <w:rFonts w:ascii="Times New Roman" w:hAnsi="Times New Roman" w:cs="Times New Roman"/>
          <w:b/>
          <w:sz w:val="24"/>
          <w:szCs w:val="24"/>
        </w:rPr>
        <w:t>Вадская</w:t>
      </w:r>
      <w:proofErr w:type="spellEnd"/>
      <w:r w:rsidRPr="00A67A54">
        <w:rPr>
          <w:rFonts w:ascii="Times New Roman" w:hAnsi="Times New Roman" w:cs="Times New Roman"/>
          <w:b/>
          <w:sz w:val="24"/>
          <w:szCs w:val="24"/>
        </w:rPr>
        <w:t xml:space="preserve"> СОШ»   на 2019-2020 учебный год</w:t>
      </w:r>
      <w:bookmarkStart w:id="0" w:name="_GoBack"/>
      <w:bookmarkEnd w:id="0"/>
    </w:p>
    <w:p w:rsidR="00A67A54" w:rsidRPr="00A67A54" w:rsidRDefault="00A67A54" w:rsidP="00A67A54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746"/>
        <w:gridCol w:w="1938"/>
        <w:gridCol w:w="1505"/>
        <w:gridCol w:w="2821"/>
      </w:tblGrid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67A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7A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5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38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05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821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единого классного часа для 1-11 классов по формированию негативного отношения к коррупции</w:t>
            </w:r>
          </w:p>
        </w:tc>
        <w:tc>
          <w:tcPr>
            <w:tcW w:w="1938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05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821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устранение правового нигилизма, пропаганда законопослушного </w:t>
            </w:r>
            <w:proofErr w:type="spell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азъяснение</w:t>
            </w:r>
            <w:proofErr w:type="spellEnd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ответственности за нарушение норм законодательства</w:t>
            </w:r>
          </w:p>
        </w:tc>
      </w:tr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Круглый стол для педагогических работников по теме: «Антикоррупционное воспитание в школе»</w:t>
            </w:r>
          </w:p>
        </w:tc>
        <w:tc>
          <w:tcPr>
            <w:tcW w:w="1938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05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821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у </w:t>
            </w: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6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обновления </w:t>
            </w: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A6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программ с </w:t>
            </w:r>
            <w:proofErr w:type="spell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Концепции</w:t>
            </w:r>
            <w:r w:rsidRPr="00A6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A6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(формирования</w:t>
            </w:r>
            <w:r w:rsidRPr="00A6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gramEnd"/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мировоззрения у</w:t>
            </w:r>
            <w:r w:rsidRPr="00A6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 и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A67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антикоррупционному  воспитанию и просвещению </w:t>
            </w: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8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05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IV квартал 2019 года</w:t>
            </w:r>
          </w:p>
        </w:tc>
        <w:tc>
          <w:tcPr>
            <w:tcW w:w="2821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938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05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821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 дополнительного источника информации, посредством которого проводится познавательно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-разъяснительная работа</w:t>
            </w:r>
          </w:p>
        </w:tc>
      </w:tr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общественных акций в целях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антикоррупционного просвещения и противодействия коррупции, в том числе </w:t>
            </w: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коррупцией </w:t>
            </w:r>
            <w:r w:rsidRPr="00A67A5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A67A54">
              <w:rPr>
                <w:rStyle w:val="245pt"/>
                <w:rFonts w:ascii="Times New Roman" w:hAnsi="Times New Roman" w:cs="Times New Roman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1938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05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821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открытости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части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просвещения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38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05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821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антикоррупционном просвещении обучающихся на официальных сайтах образовательных организаций в </w:t>
            </w:r>
            <w:proofErr w:type="spell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рмационно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</w:tr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разъяснительного и просветительского характера (лекции, семинары, </w:t>
            </w:r>
            <w:proofErr w:type="spell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-игры и др.) с использованием в том числе интерне</w:t>
            </w:r>
            <w:proofErr w:type="gramStart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938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05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821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аконодател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ьства</w:t>
            </w:r>
          </w:p>
        </w:tc>
      </w:tr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rPr>
                <w:rFonts w:ascii="Times New Roman" w:hAnsi="Times New Roman" w:cs="Times New Roman"/>
              </w:rPr>
            </w:pPr>
            <w:r w:rsidRPr="00A67A54">
              <w:rPr>
                <w:rFonts w:ascii="Times New Roman" w:hAnsi="Times New Roman" w:cs="Times New Roman"/>
              </w:rPr>
              <w:t>Организация</w:t>
            </w:r>
          </w:p>
          <w:p w:rsidR="00A67A54" w:rsidRPr="00A67A54" w:rsidRDefault="00A67A54" w:rsidP="00A67A54">
            <w:pPr>
              <w:rPr>
                <w:rFonts w:ascii="Times New Roman" w:hAnsi="Times New Roman" w:cs="Times New Roman"/>
              </w:rPr>
            </w:pPr>
            <w:r w:rsidRPr="00A67A54">
              <w:rPr>
                <w:rFonts w:ascii="Times New Roman" w:hAnsi="Times New Roman" w:cs="Times New Roman"/>
              </w:rPr>
              <w:t xml:space="preserve">проведения конкурса социальной рекламы на антикоррупционную тематику среди </w:t>
            </w:r>
            <w:proofErr w:type="gramStart"/>
            <w:r w:rsidRPr="00A67A5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38" w:type="dxa"/>
          </w:tcPr>
          <w:p w:rsidR="00A67A54" w:rsidRPr="00A67A54" w:rsidRDefault="00A67A54" w:rsidP="00B65443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7A54" w:rsidRPr="00A67A54" w:rsidRDefault="00A67A54" w:rsidP="00B65443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67A54" w:rsidRPr="00A67A54" w:rsidRDefault="00A67A54" w:rsidP="00B65443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67A54" w:rsidRPr="00A67A54" w:rsidRDefault="00A67A54" w:rsidP="00B65443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05" w:type="dxa"/>
          </w:tcPr>
          <w:p w:rsidR="00A67A54" w:rsidRPr="00A67A54" w:rsidRDefault="00A67A54" w:rsidP="00B6544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2821" w:type="dxa"/>
          </w:tcPr>
          <w:p w:rsidR="00A67A54" w:rsidRPr="00A67A54" w:rsidRDefault="00A67A54" w:rsidP="00B65443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</w:t>
            </w:r>
          </w:p>
          <w:p w:rsidR="00A67A54" w:rsidRPr="00A67A54" w:rsidRDefault="00A67A54" w:rsidP="00B65443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аконодател</w:t>
            </w: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ьства</w:t>
            </w:r>
          </w:p>
        </w:tc>
      </w:tr>
      <w:tr w:rsidR="00A67A54" w:rsidRPr="00A67A54" w:rsidTr="00A67A54">
        <w:tc>
          <w:tcPr>
            <w:tcW w:w="561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6" w:type="dxa"/>
          </w:tcPr>
          <w:p w:rsidR="00A67A54" w:rsidRPr="00A67A54" w:rsidRDefault="00A67A54" w:rsidP="00A67A54">
            <w:pPr>
              <w:rPr>
                <w:rFonts w:ascii="Times New Roman" w:hAnsi="Times New Roman" w:cs="Times New Roman"/>
              </w:rPr>
            </w:pPr>
            <w:r w:rsidRPr="00A67A54">
              <w:rPr>
                <w:rFonts w:ascii="Times New Roman" w:hAnsi="Times New Roman" w:cs="Times New Roman"/>
              </w:rPr>
              <w:t>Участие педагогического коллектива в конкурса</w:t>
            </w:r>
            <w:r>
              <w:rPr>
                <w:rFonts w:ascii="Times New Roman" w:hAnsi="Times New Roman" w:cs="Times New Roman"/>
              </w:rPr>
              <w:t>х профессионального мастерства (</w:t>
            </w:r>
            <w:r w:rsidRPr="00A67A54">
              <w:rPr>
                <w:rFonts w:ascii="Times New Roman" w:hAnsi="Times New Roman" w:cs="Times New Roman"/>
              </w:rPr>
              <w:t xml:space="preserve">"Самый классный </w:t>
            </w:r>
            <w:proofErr w:type="spellStart"/>
            <w:proofErr w:type="gramStart"/>
            <w:r w:rsidRPr="00A67A54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A67A54">
              <w:rPr>
                <w:rFonts w:ascii="Times New Roman" w:hAnsi="Times New Roman" w:cs="Times New Roman"/>
              </w:rPr>
              <w:t>", "Классный рук</w:t>
            </w:r>
            <w:r>
              <w:rPr>
                <w:rFonts w:ascii="Times New Roman" w:hAnsi="Times New Roman" w:cs="Times New Roman"/>
              </w:rPr>
              <w:t>оводитель года", "Учитель года")</w:t>
            </w:r>
            <w:r w:rsidRPr="00A67A54">
              <w:rPr>
                <w:rFonts w:ascii="Times New Roman" w:hAnsi="Times New Roman" w:cs="Times New Roman"/>
              </w:rPr>
              <w:t xml:space="preserve"> со специальной номинацией по антикоррупционному просвещению обучающихся</w:t>
            </w:r>
          </w:p>
        </w:tc>
        <w:tc>
          <w:tcPr>
            <w:tcW w:w="1938" w:type="dxa"/>
          </w:tcPr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67A54" w:rsidRPr="00A67A54" w:rsidRDefault="00A67A54" w:rsidP="00A67A54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67A54" w:rsidRPr="00A67A54" w:rsidRDefault="00A67A54" w:rsidP="00A67A54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руководители, учителя</w:t>
            </w:r>
          </w:p>
        </w:tc>
        <w:tc>
          <w:tcPr>
            <w:tcW w:w="1505" w:type="dxa"/>
          </w:tcPr>
          <w:p w:rsidR="00A67A54" w:rsidRPr="00A67A54" w:rsidRDefault="00A67A54" w:rsidP="00A67A54">
            <w:pPr>
              <w:jc w:val="center"/>
              <w:rPr>
                <w:rFonts w:ascii="Times New Roman" w:hAnsi="Times New Roman" w:cs="Times New Roman"/>
              </w:rPr>
            </w:pPr>
            <w:r w:rsidRPr="00A67A5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по плану УОМП</w:t>
            </w:r>
          </w:p>
        </w:tc>
        <w:tc>
          <w:tcPr>
            <w:tcW w:w="2821" w:type="dxa"/>
          </w:tcPr>
          <w:p w:rsidR="00A67A54" w:rsidRPr="00A67A54" w:rsidRDefault="00A67A54" w:rsidP="00A67A54">
            <w:pPr>
              <w:rPr>
                <w:rFonts w:ascii="Times New Roman" w:hAnsi="Times New Roman" w:cs="Times New Roman"/>
              </w:rPr>
            </w:pPr>
            <w:r w:rsidRPr="00A67A54">
              <w:rPr>
                <w:rFonts w:ascii="Times New Roman" w:hAnsi="Times New Roman" w:cs="Times New Roman"/>
              </w:rPr>
              <w:t xml:space="preserve">Привлечение внимания к вопросам противодействия коррупции, формирование устойчивого нетерпимого отношения к </w:t>
            </w:r>
            <w:proofErr w:type="spellStart"/>
            <w:r w:rsidRPr="00A67A54"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проявлениям</w:t>
            </w:r>
          </w:p>
        </w:tc>
      </w:tr>
    </w:tbl>
    <w:p w:rsidR="00A67A54" w:rsidRPr="00A67A54" w:rsidRDefault="00A67A54" w:rsidP="00A67A54">
      <w:pPr>
        <w:jc w:val="center"/>
      </w:pPr>
    </w:p>
    <w:sectPr w:rsidR="00A67A54" w:rsidRPr="00A6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E6"/>
    <w:rsid w:val="00080452"/>
    <w:rsid w:val="00A67A54"/>
    <w:rsid w:val="00F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A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7A54"/>
    <w:rPr>
      <w:rFonts w:ascii="Calibri" w:eastAsia="Calibri" w:hAnsi="Calibri" w:cs="Calibri"/>
      <w:sz w:val="50"/>
      <w:szCs w:val="50"/>
      <w:shd w:val="clear" w:color="auto" w:fill="FFFFFF"/>
    </w:rPr>
  </w:style>
  <w:style w:type="paragraph" w:customStyle="1" w:styleId="2">
    <w:name w:val="Основной текст2"/>
    <w:basedOn w:val="a"/>
    <w:link w:val="a3"/>
    <w:rsid w:val="00A67A54"/>
    <w:pPr>
      <w:shd w:val="clear" w:color="auto" w:fill="FFFFFF"/>
      <w:spacing w:before="960" w:after="2340" w:line="0" w:lineRule="atLeast"/>
      <w:ind w:hanging="780"/>
      <w:jc w:val="both"/>
    </w:pPr>
    <w:rPr>
      <w:rFonts w:ascii="Calibri" w:eastAsia="Calibri" w:hAnsi="Calibri" w:cs="Calibri"/>
      <w:color w:val="auto"/>
      <w:sz w:val="50"/>
      <w:szCs w:val="50"/>
      <w:lang w:eastAsia="en-US"/>
    </w:rPr>
  </w:style>
  <w:style w:type="table" w:styleId="a4">
    <w:name w:val="Table Grid"/>
    <w:basedOn w:val="a1"/>
    <w:uiPriority w:val="59"/>
    <w:rsid w:val="00A6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A67A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245pt">
    <w:name w:val="Основной текст + 24;5 pt;Полужирный"/>
    <w:basedOn w:val="a3"/>
    <w:rsid w:val="00A67A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  <w:lang w:val="ru-RU"/>
    </w:rPr>
  </w:style>
  <w:style w:type="character" w:customStyle="1" w:styleId="SimHei4pt-1pt">
    <w:name w:val="Основной текст + SimHei;4 pt;Интервал -1 pt"/>
    <w:basedOn w:val="a3"/>
    <w:rsid w:val="00A67A5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A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7A54"/>
    <w:rPr>
      <w:rFonts w:ascii="Calibri" w:eastAsia="Calibri" w:hAnsi="Calibri" w:cs="Calibri"/>
      <w:sz w:val="50"/>
      <w:szCs w:val="50"/>
      <w:shd w:val="clear" w:color="auto" w:fill="FFFFFF"/>
    </w:rPr>
  </w:style>
  <w:style w:type="paragraph" w:customStyle="1" w:styleId="2">
    <w:name w:val="Основной текст2"/>
    <w:basedOn w:val="a"/>
    <w:link w:val="a3"/>
    <w:rsid w:val="00A67A54"/>
    <w:pPr>
      <w:shd w:val="clear" w:color="auto" w:fill="FFFFFF"/>
      <w:spacing w:before="960" w:after="2340" w:line="0" w:lineRule="atLeast"/>
      <w:ind w:hanging="780"/>
      <w:jc w:val="both"/>
    </w:pPr>
    <w:rPr>
      <w:rFonts w:ascii="Calibri" w:eastAsia="Calibri" w:hAnsi="Calibri" w:cs="Calibri"/>
      <w:color w:val="auto"/>
      <w:sz w:val="50"/>
      <w:szCs w:val="50"/>
      <w:lang w:eastAsia="en-US"/>
    </w:rPr>
  </w:style>
  <w:style w:type="table" w:styleId="a4">
    <w:name w:val="Table Grid"/>
    <w:basedOn w:val="a1"/>
    <w:uiPriority w:val="59"/>
    <w:rsid w:val="00A6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A67A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245pt">
    <w:name w:val="Основной текст + 24;5 pt;Полужирный"/>
    <w:basedOn w:val="a3"/>
    <w:rsid w:val="00A67A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9"/>
      <w:szCs w:val="49"/>
      <w:u w:val="none"/>
      <w:lang w:val="ru-RU"/>
    </w:rPr>
  </w:style>
  <w:style w:type="character" w:customStyle="1" w:styleId="SimHei4pt-1pt">
    <w:name w:val="Основной текст + SimHei;4 pt;Интервал -1 pt"/>
    <w:basedOn w:val="a3"/>
    <w:rsid w:val="00A67A5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2019-12-03T18:02:00Z</dcterms:created>
  <dcterms:modified xsi:type="dcterms:W3CDTF">2019-12-03T18:12:00Z</dcterms:modified>
</cp:coreProperties>
</file>